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A1B" w:rsidRPr="005B6A1B" w:rsidRDefault="005B6A1B" w:rsidP="00997EA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A1B">
        <w:rPr>
          <w:rFonts w:ascii="Times New Roman" w:hAnsi="Times New Roman" w:cs="Times New Roman"/>
          <w:b/>
          <w:sz w:val="28"/>
          <w:szCs w:val="28"/>
        </w:rPr>
        <w:t>Информация о результатах внепланового обследования,</w:t>
      </w:r>
    </w:p>
    <w:p w:rsidR="001D2DE7" w:rsidRPr="00557249" w:rsidRDefault="005B6A1B" w:rsidP="00997EA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A1B">
        <w:rPr>
          <w:rFonts w:ascii="Times New Roman" w:hAnsi="Times New Roman" w:cs="Times New Roman"/>
          <w:b/>
          <w:sz w:val="28"/>
          <w:szCs w:val="28"/>
        </w:rPr>
        <w:t>проведенного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A8">
        <w:rPr>
          <w:rFonts w:ascii="Times New Roman" w:hAnsi="Times New Roman" w:cs="Times New Roman"/>
          <w:b/>
          <w:sz w:val="28"/>
          <w:szCs w:val="28"/>
        </w:rPr>
        <w:t>Обществе</w:t>
      </w:r>
      <w:r w:rsidR="00997EA8" w:rsidRPr="00997EA8">
        <w:rPr>
          <w:rFonts w:ascii="Times New Roman" w:hAnsi="Times New Roman" w:cs="Times New Roman"/>
          <w:b/>
          <w:sz w:val="28"/>
          <w:szCs w:val="28"/>
        </w:rPr>
        <w:t xml:space="preserve"> с ограниченной </w:t>
      </w:r>
      <w:r w:rsidR="00997EA8">
        <w:rPr>
          <w:rFonts w:ascii="Times New Roman" w:hAnsi="Times New Roman" w:cs="Times New Roman"/>
          <w:b/>
          <w:sz w:val="28"/>
          <w:szCs w:val="28"/>
        </w:rPr>
        <w:t>ответственностью «</w:t>
      </w:r>
      <w:proofErr w:type="spellStart"/>
      <w:r w:rsidR="00997EA8">
        <w:rPr>
          <w:rFonts w:ascii="Times New Roman" w:hAnsi="Times New Roman" w:cs="Times New Roman"/>
          <w:b/>
          <w:sz w:val="28"/>
          <w:szCs w:val="28"/>
        </w:rPr>
        <w:t>Кузбассоблгаз</w:t>
      </w:r>
      <w:proofErr w:type="spellEnd"/>
      <w:r w:rsidR="00997EA8">
        <w:rPr>
          <w:rFonts w:ascii="Times New Roman" w:hAnsi="Times New Roman" w:cs="Times New Roman"/>
          <w:b/>
          <w:sz w:val="28"/>
          <w:szCs w:val="28"/>
        </w:rPr>
        <w:t>»</w:t>
      </w:r>
    </w:p>
    <w:p w:rsidR="00AC73DF" w:rsidRPr="003A0CBF" w:rsidRDefault="00AC73DF" w:rsidP="00997EA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A8E" w:rsidRDefault="005B6A1B" w:rsidP="00997EA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6A1B">
        <w:rPr>
          <w:rFonts w:ascii="Times New Roman" w:hAnsi="Times New Roman" w:cs="Times New Roman"/>
          <w:sz w:val="28"/>
          <w:szCs w:val="28"/>
        </w:rPr>
        <w:t>В соответствии с поручением Федерального ка</w:t>
      </w:r>
      <w:r w:rsidR="001E5B37">
        <w:rPr>
          <w:rFonts w:ascii="Times New Roman" w:hAnsi="Times New Roman" w:cs="Times New Roman"/>
          <w:sz w:val="28"/>
          <w:szCs w:val="28"/>
        </w:rPr>
        <w:t xml:space="preserve">значейства </w:t>
      </w:r>
      <w:r w:rsidR="001D3EED" w:rsidRPr="001D3EED">
        <w:rPr>
          <w:rFonts w:ascii="Times New Roman" w:hAnsi="Times New Roman" w:cs="Times New Roman"/>
          <w:sz w:val="28"/>
          <w:szCs w:val="28"/>
        </w:rPr>
        <w:t xml:space="preserve">от </w:t>
      </w:r>
      <w:r w:rsidR="0014640B" w:rsidRPr="0014640B">
        <w:rPr>
          <w:rFonts w:ascii="Times New Roman" w:hAnsi="Times New Roman" w:cs="Times New Roman"/>
          <w:sz w:val="28"/>
          <w:szCs w:val="28"/>
        </w:rPr>
        <w:t>02 апреля 2026 г. № 22-01-05/9382</w:t>
      </w:r>
      <w:r w:rsidRPr="005B6A1B">
        <w:rPr>
          <w:rFonts w:ascii="Times New Roman" w:hAnsi="Times New Roman" w:cs="Times New Roman"/>
          <w:sz w:val="28"/>
          <w:szCs w:val="28"/>
        </w:rPr>
        <w:t xml:space="preserve">, проведено </w:t>
      </w:r>
      <w:r w:rsidR="001E5B37">
        <w:rPr>
          <w:rFonts w:ascii="Times New Roman" w:hAnsi="Times New Roman" w:cs="Times New Roman"/>
          <w:sz w:val="28"/>
          <w:szCs w:val="28"/>
        </w:rPr>
        <w:t>внеплановое</w:t>
      </w:r>
      <w:r w:rsidRPr="005B6A1B">
        <w:rPr>
          <w:rFonts w:ascii="Times New Roman" w:hAnsi="Times New Roman" w:cs="Times New Roman"/>
          <w:sz w:val="28"/>
          <w:szCs w:val="28"/>
        </w:rPr>
        <w:t xml:space="preserve"> обследование в части </w:t>
      </w:r>
      <w:r w:rsidR="00A10EEF">
        <w:rPr>
          <w:rFonts w:ascii="Times New Roman" w:hAnsi="Times New Roman" w:cs="Times New Roman"/>
          <w:sz w:val="28"/>
          <w:szCs w:val="28"/>
        </w:rPr>
        <w:t>оценки</w:t>
      </w:r>
      <w:r w:rsidR="00A10EEF" w:rsidRPr="00A10EEF">
        <w:rPr>
          <w:rFonts w:ascii="Times New Roman" w:hAnsi="Times New Roman" w:cs="Times New Roman"/>
          <w:sz w:val="28"/>
          <w:szCs w:val="28"/>
        </w:rPr>
        <w:t xml:space="preserve">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A10EEF" w:rsidRPr="00A10EEF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="00A10EEF" w:rsidRPr="00A10EEF">
        <w:rPr>
          <w:rFonts w:ascii="Times New Roman" w:hAnsi="Times New Roman" w:cs="Times New Roman"/>
          <w:sz w:val="28"/>
          <w:szCs w:val="28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 w:rsidR="001E5B37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A10EEF">
        <w:rPr>
          <w:rFonts w:ascii="Times New Roman" w:hAnsi="Times New Roman" w:cs="Times New Roman"/>
          <w:sz w:val="28"/>
          <w:szCs w:val="28"/>
        </w:rPr>
        <w:t>с 01 января 2021</w:t>
      </w:r>
      <w:r w:rsidR="001D3EED" w:rsidRPr="001D3EED">
        <w:rPr>
          <w:rFonts w:ascii="Times New Roman" w:hAnsi="Times New Roman" w:cs="Times New Roman"/>
          <w:sz w:val="28"/>
          <w:szCs w:val="28"/>
        </w:rPr>
        <w:t xml:space="preserve"> г. по 31 декабря 2025 г.</w:t>
      </w:r>
      <w:r w:rsidR="004274AB" w:rsidRPr="004274AB">
        <w:rPr>
          <w:rFonts w:ascii="Times New Roman" w:hAnsi="Times New Roman" w:cs="Times New Roman"/>
          <w:sz w:val="28"/>
          <w:szCs w:val="28"/>
        </w:rPr>
        <w:t xml:space="preserve"> </w:t>
      </w:r>
      <w:r w:rsidR="004274AB" w:rsidRPr="009F1D54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="00997EA8" w:rsidRPr="00997EA8">
        <w:rPr>
          <w:rFonts w:ascii="Times New Roman" w:hAnsi="Times New Roman" w:cs="Times New Roman"/>
          <w:sz w:val="28"/>
          <w:szCs w:val="28"/>
        </w:rPr>
        <w:t>2026-ВО.000.0001-3900.001</w:t>
      </w:r>
      <w:r w:rsidR="004274AB" w:rsidRPr="009F1D54">
        <w:rPr>
          <w:rFonts w:ascii="Times New Roman" w:hAnsi="Times New Roman" w:cs="Times New Roman"/>
          <w:sz w:val="28"/>
          <w:szCs w:val="28"/>
        </w:rPr>
        <w:t>).</w:t>
      </w:r>
      <w:r w:rsidR="00FF6A8E" w:rsidRPr="00FF6A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4AB" w:rsidRPr="00257F09" w:rsidRDefault="005712CA" w:rsidP="00997EA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внепланового обследования </w:t>
      </w:r>
      <w:r w:rsidR="00A10EEF">
        <w:rPr>
          <w:rFonts w:ascii="Times New Roman" w:hAnsi="Times New Roman" w:cs="Times New Roman"/>
          <w:sz w:val="28"/>
          <w:szCs w:val="28"/>
        </w:rPr>
        <w:t>проведен анализ</w:t>
      </w:r>
      <w:r w:rsidR="00A10EEF" w:rsidRPr="00A10EEF">
        <w:rPr>
          <w:rFonts w:ascii="Times New Roman" w:hAnsi="Times New Roman" w:cs="Times New Roman"/>
          <w:sz w:val="28"/>
          <w:szCs w:val="28"/>
        </w:rPr>
        <w:t xml:space="preserve"> фактического дос</w:t>
      </w:r>
      <w:r w:rsidR="00A10EEF">
        <w:rPr>
          <w:rFonts w:ascii="Times New Roman" w:hAnsi="Times New Roman" w:cs="Times New Roman"/>
          <w:sz w:val="28"/>
          <w:szCs w:val="28"/>
        </w:rPr>
        <w:t>тижения показателей газификации.</w:t>
      </w:r>
      <w:bookmarkStart w:id="0" w:name="_GoBack"/>
      <w:bookmarkEnd w:id="0"/>
    </w:p>
    <w:sectPr w:rsidR="004274AB" w:rsidRPr="00257F09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31F"/>
    <w:rsid w:val="000159A9"/>
    <w:rsid w:val="0002663A"/>
    <w:rsid w:val="00043A9F"/>
    <w:rsid w:val="00047283"/>
    <w:rsid w:val="000D2C2F"/>
    <w:rsid w:val="000E51BC"/>
    <w:rsid w:val="00101E81"/>
    <w:rsid w:val="00130D46"/>
    <w:rsid w:val="0014640B"/>
    <w:rsid w:val="00172996"/>
    <w:rsid w:val="00184F42"/>
    <w:rsid w:val="001C7BFF"/>
    <w:rsid w:val="001D2DE7"/>
    <w:rsid w:val="001D3EED"/>
    <w:rsid w:val="001E5B37"/>
    <w:rsid w:val="001F0362"/>
    <w:rsid w:val="00203980"/>
    <w:rsid w:val="002054B0"/>
    <w:rsid w:val="002576C1"/>
    <w:rsid w:val="00257F09"/>
    <w:rsid w:val="002634D7"/>
    <w:rsid w:val="002B0201"/>
    <w:rsid w:val="002D634E"/>
    <w:rsid w:val="002D7DB9"/>
    <w:rsid w:val="002E45AF"/>
    <w:rsid w:val="002F5ED1"/>
    <w:rsid w:val="00344605"/>
    <w:rsid w:val="003A0CBF"/>
    <w:rsid w:val="003A410B"/>
    <w:rsid w:val="003E0A62"/>
    <w:rsid w:val="003E6EA5"/>
    <w:rsid w:val="003F05CA"/>
    <w:rsid w:val="003F2DBD"/>
    <w:rsid w:val="003F7259"/>
    <w:rsid w:val="00414235"/>
    <w:rsid w:val="00421072"/>
    <w:rsid w:val="004248DC"/>
    <w:rsid w:val="004274AB"/>
    <w:rsid w:val="004526AE"/>
    <w:rsid w:val="0046308B"/>
    <w:rsid w:val="00466457"/>
    <w:rsid w:val="00476995"/>
    <w:rsid w:val="004B0AA9"/>
    <w:rsid w:val="004C0963"/>
    <w:rsid w:val="004E7B64"/>
    <w:rsid w:val="00512038"/>
    <w:rsid w:val="00557249"/>
    <w:rsid w:val="00564C78"/>
    <w:rsid w:val="005712CA"/>
    <w:rsid w:val="0057459D"/>
    <w:rsid w:val="00575C5C"/>
    <w:rsid w:val="00576127"/>
    <w:rsid w:val="00587051"/>
    <w:rsid w:val="00587EF6"/>
    <w:rsid w:val="0059030F"/>
    <w:rsid w:val="005B6A1B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E4895"/>
    <w:rsid w:val="006E587E"/>
    <w:rsid w:val="00713E53"/>
    <w:rsid w:val="00733D12"/>
    <w:rsid w:val="0074772C"/>
    <w:rsid w:val="00764EBC"/>
    <w:rsid w:val="00795406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05CF7"/>
    <w:rsid w:val="009149C7"/>
    <w:rsid w:val="009212BA"/>
    <w:rsid w:val="00924A83"/>
    <w:rsid w:val="009365A8"/>
    <w:rsid w:val="0097262D"/>
    <w:rsid w:val="00997EA8"/>
    <w:rsid w:val="009A38A6"/>
    <w:rsid w:val="009A4B96"/>
    <w:rsid w:val="009F1D54"/>
    <w:rsid w:val="00A10EEF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C6553"/>
    <w:rsid w:val="00AC73DF"/>
    <w:rsid w:val="00AE7388"/>
    <w:rsid w:val="00B008CA"/>
    <w:rsid w:val="00BA29DA"/>
    <w:rsid w:val="00BB3712"/>
    <w:rsid w:val="00BD1142"/>
    <w:rsid w:val="00BD531F"/>
    <w:rsid w:val="00C41A92"/>
    <w:rsid w:val="00C758EB"/>
    <w:rsid w:val="00CD1ABE"/>
    <w:rsid w:val="00D27500"/>
    <w:rsid w:val="00D34C18"/>
    <w:rsid w:val="00D571D2"/>
    <w:rsid w:val="00D74B03"/>
    <w:rsid w:val="00D77FEC"/>
    <w:rsid w:val="00DA25F1"/>
    <w:rsid w:val="00DA46B9"/>
    <w:rsid w:val="00DD59DA"/>
    <w:rsid w:val="00DD62F0"/>
    <w:rsid w:val="00DD7E88"/>
    <w:rsid w:val="00DF745C"/>
    <w:rsid w:val="00E02DE1"/>
    <w:rsid w:val="00E2064D"/>
    <w:rsid w:val="00E211A6"/>
    <w:rsid w:val="00E507EC"/>
    <w:rsid w:val="00E50832"/>
    <w:rsid w:val="00E77172"/>
    <w:rsid w:val="00E85F51"/>
    <w:rsid w:val="00EA56FC"/>
    <w:rsid w:val="00EC260A"/>
    <w:rsid w:val="00F06D7A"/>
    <w:rsid w:val="00F21887"/>
    <w:rsid w:val="00F2428A"/>
    <w:rsid w:val="00F414B9"/>
    <w:rsid w:val="00F5595D"/>
    <w:rsid w:val="00F83A03"/>
    <w:rsid w:val="00FB2654"/>
    <w:rsid w:val="00FB4254"/>
    <w:rsid w:val="00FB68AE"/>
    <w:rsid w:val="00FC27EE"/>
    <w:rsid w:val="00FD4BDC"/>
    <w:rsid w:val="00FE34AB"/>
    <w:rsid w:val="00FF450B"/>
    <w:rsid w:val="00FF472F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38D47D"/>
  <w15:docId w15:val="{77BE61C1-6342-4EC7-B678-C704CBD2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7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7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64F79-B67D-4B8E-A1AC-AE9368EC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12</cp:revision>
  <cp:lastPrinted>2026-02-09T08:46:00Z</cp:lastPrinted>
  <dcterms:created xsi:type="dcterms:W3CDTF">2025-10-21T06:51:00Z</dcterms:created>
  <dcterms:modified xsi:type="dcterms:W3CDTF">2026-06-16T01:53:00Z</dcterms:modified>
</cp:coreProperties>
</file>